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5972" w14:textId="52C71BC6" w:rsidR="00800A6E" w:rsidRPr="00545287" w:rsidRDefault="00800A6E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Протокол </w:t>
      </w:r>
    </w:p>
    <w:p w14:paraId="6C7B3147" w14:textId="5EE49E15" w:rsidR="00800A6E" w:rsidRPr="00545287" w:rsidRDefault="00800A6E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 проведении семинара (лекции)</w:t>
      </w:r>
    </w:p>
    <w:p w14:paraId="0FF00DF6" w14:textId="77777777" w:rsidR="00A856F4" w:rsidRPr="00545287" w:rsidRDefault="00A856F4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7C55F99B" w14:textId="0303777E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г. Астана                                                                                               </w:t>
      </w:r>
      <w:r w:rsidR="00642CA5" w:rsidRPr="003B6B54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16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.</w:t>
      </w:r>
      <w:r w:rsidR="00545287"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0</w:t>
      </w:r>
      <w:r w:rsidR="00642CA5" w:rsidRPr="003B6B54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6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.202</w:t>
      </w:r>
      <w:r w:rsidR="00545287"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г.</w:t>
      </w:r>
    </w:p>
    <w:p w14:paraId="64464437" w14:textId="77777777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6C0C1889" w14:textId="579321D5" w:rsidR="00800A6E" w:rsidRPr="00545287" w:rsidRDefault="00800A6E" w:rsidP="00010D67">
      <w:pPr>
        <w:pStyle w:val="a3"/>
        <w:ind w:firstLine="851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Место проведения: </w:t>
      </w:r>
      <w:r w:rsidRPr="005452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Республиканское государственное предприятие на праве хозяйственного ведения «Центр анализа и информации» Комитета информации Министерства культуры и информации Республики Казахстан, по адресу г. Астана, ул. Сарыарка 30.</w:t>
      </w:r>
    </w:p>
    <w:p w14:paraId="4AE90F61" w14:textId="77777777" w:rsidR="00A856F4" w:rsidRPr="00545287" w:rsidRDefault="00A856F4" w:rsidP="00010D67">
      <w:pPr>
        <w:pStyle w:val="a3"/>
        <w:ind w:firstLine="851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0A6ADF3" w14:textId="301CF803" w:rsidR="00800A6E" w:rsidRPr="00545287" w:rsidRDefault="00800A6E" w:rsidP="00010D67">
      <w:pPr>
        <w:pStyle w:val="a3"/>
        <w:ind w:firstLine="851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Формат обучения</w:t>
      </w:r>
      <w:r w:rsidRPr="005452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 офлайн.</w:t>
      </w:r>
    </w:p>
    <w:p w14:paraId="1496E808" w14:textId="77777777" w:rsidR="00A856F4" w:rsidRPr="00545287" w:rsidRDefault="00A856F4" w:rsidP="00010D67">
      <w:pPr>
        <w:pStyle w:val="a3"/>
        <w:ind w:firstLine="851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95B4972" w14:textId="77777777" w:rsidR="00C618AC" w:rsidRPr="00545287" w:rsidRDefault="00C618AC" w:rsidP="00010D67">
      <w:pPr>
        <w:spacing w:line="100" w:lineRule="atLeast"/>
        <w:jc w:val="both"/>
        <w:rPr>
          <w:rFonts w:eastAsia="Calibri"/>
          <w:bCs/>
          <w:color w:val="000000" w:themeColor="text1"/>
          <w:sz w:val="27"/>
          <w:szCs w:val="27"/>
          <w:lang w:val="kk-KZ"/>
        </w:rPr>
      </w:pPr>
      <w:r w:rsidRPr="00545287">
        <w:rPr>
          <w:rFonts w:eastAsia="Calibri"/>
          <w:b/>
          <w:bCs/>
          <w:color w:val="000000" w:themeColor="text1"/>
          <w:sz w:val="27"/>
          <w:szCs w:val="27"/>
        </w:rPr>
        <w:t>Обучение проводил</w:t>
      </w:r>
      <w:r w:rsidRPr="00545287">
        <w:rPr>
          <w:rFonts w:eastAsia="Calibri"/>
          <w:bCs/>
          <w:color w:val="000000" w:themeColor="text1"/>
          <w:sz w:val="27"/>
          <w:szCs w:val="27"/>
        </w:rPr>
        <w:t>:</w:t>
      </w:r>
    </w:p>
    <w:p w14:paraId="7E1D68A3" w14:textId="77777777" w:rsidR="00C618AC" w:rsidRPr="00545287" w:rsidRDefault="00C618AC" w:rsidP="00010D67">
      <w:pPr>
        <w:spacing w:line="100" w:lineRule="atLeast"/>
        <w:jc w:val="both"/>
        <w:rPr>
          <w:rFonts w:eastAsia="Calibri"/>
          <w:bCs/>
          <w:color w:val="000000" w:themeColor="text1"/>
          <w:sz w:val="27"/>
          <w:szCs w:val="27"/>
        </w:rPr>
      </w:pPr>
      <w:r w:rsidRPr="00545287">
        <w:rPr>
          <w:rFonts w:eastAsia="Calibri"/>
          <w:bCs/>
          <w:color w:val="000000" w:themeColor="text1"/>
          <w:sz w:val="27"/>
          <w:szCs w:val="27"/>
          <w:lang w:val="kk-KZ"/>
        </w:rPr>
        <w:t>Балабаева А.Б.</w:t>
      </w:r>
    </w:p>
    <w:p w14:paraId="56A5B3EE" w14:textId="30C54183" w:rsidR="00C618AC" w:rsidRPr="00545287" w:rsidRDefault="00C618AC" w:rsidP="00010D67">
      <w:pPr>
        <w:spacing w:line="100" w:lineRule="atLeast"/>
        <w:rPr>
          <w:rFonts w:eastAsia="Calibri"/>
          <w:bCs/>
          <w:color w:val="000000" w:themeColor="text1"/>
          <w:sz w:val="27"/>
          <w:szCs w:val="27"/>
        </w:rPr>
      </w:pPr>
      <w:r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Присутствовали: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Руководители</w:t>
      </w:r>
      <w:r w:rsidR="00545287"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управления</w:t>
      </w:r>
      <w:r w:rsidR="00545287"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,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работники предприятия</w:t>
      </w:r>
      <w:r w:rsidRPr="00545287">
        <w:rPr>
          <w:rFonts w:eastAsia="Calibri"/>
          <w:color w:val="000000" w:themeColor="text1"/>
          <w:sz w:val="27"/>
          <w:szCs w:val="27"/>
        </w:rPr>
        <w:t>.</w:t>
      </w:r>
    </w:p>
    <w:p w14:paraId="78FA787C" w14:textId="6371B1BB" w:rsidR="00575A83" w:rsidRPr="00545287" w:rsidRDefault="00545287" w:rsidP="00010D67">
      <w:pPr>
        <w:tabs>
          <w:tab w:val="left" w:pos="567"/>
        </w:tabs>
        <w:spacing w:line="100" w:lineRule="atLeast"/>
        <w:jc w:val="both"/>
        <w:rPr>
          <w:color w:val="000000" w:themeColor="text1"/>
          <w:sz w:val="28"/>
          <w:szCs w:val="28"/>
        </w:rPr>
      </w:pPr>
      <w:r w:rsidRPr="00545287">
        <w:rPr>
          <w:rFonts w:eastAsia="Calibri"/>
          <w:b/>
          <w:color w:val="000000" w:themeColor="text1"/>
          <w:sz w:val="28"/>
          <w:szCs w:val="28"/>
        </w:rPr>
        <w:t>Семинар на тему</w:t>
      </w:r>
      <w:r w:rsidR="00C618AC" w:rsidRPr="00545287">
        <w:rPr>
          <w:rFonts w:eastAsia="Calibri"/>
          <w:b/>
          <w:color w:val="000000" w:themeColor="text1"/>
          <w:sz w:val="28"/>
          <w:szCs w:val="28"/>
        </w:rPr>
        <w:t>:</w:t>
      </w:r>
      <w:r w:rsidR="00C618AC" w:rsidRPr="00545287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14:paraId="71F2B5BE" w14:textId="45E31A0A" w:rsidR="00545287" w:rsidRPr="00545287" w:rsidRDefault="00545287" w:rsidP="00010D67">
      <w:pPr>
        <w:jc w:val="both"/>
        <w:rPr>
          <w:color w:val="000000" w:themeColor="text1"/>
          <w:sz w:val="30"/>
          <w:szCs w:val="30"/>
        </w:rPr>
      </w:pPr>
      <w:r w:rsidRPr="00545287">
        <w:rPr>
          <w:color w:val="000000" w:themeColor="text1"/>
          <w:sz w:val="30"/>
          <w:szCs w:val="30"/>
        </w:rPr>
        <w:t>«</w:t>
      </w:r>
      <w:r w:rsidR="00642CA5">
        <w:rPr>
          <w:color w:val="000000" w:themeColor="text1"/>
          <w:sz w:val="30"/>
          <w:szCs w:val="30"/>
        </w:rPr>
        <w:t>Право, правовая грамотность и борьба с коррупцией</w:t>
      </w:r>
      <w:r w:rsidRPr="00545287">
        <w:rPr>
          <w:color w:val="000000" w:themeColor="text1"/>
          <w:sz w:val="30"/>
          <w:szCs w:val="30"/>
        </w:rPr>
        <w:t>»</w:t>
      </w:r>
    </w:p>
    <w:p w14:paraId="57CAAA06" w14:textId="410E350C" w:rsidR="00545287" w:rsidRDefault="00642CA5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642CA5">
        <w:rPr>
          <w:color w:val="000000" w:themeColor="text1"/>
          <w:sz w:val="28"/>
          <w:szCs w:val="28"/>
        </w:rPr>
        <w:t>Право — это система общеобязательных норм, установленных государством, которые регулируют поведение людей и обеспечивают порядок в обществе. Право охватывает все сферы нашей жизни: труд, семью, образование, бизнес, отношения с государством и друг с другом.</w:t>
      </w:r>
    </w:p>
    <w:p w14:paraId="39DB4522" w14:textId="7A3A8857" w:rsid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Правовая грамотность — это способность понимать суть правовых норм, уметь применять их в жизни и защищать свои права. Без правовой грамотности право как система теряет свою силу — его нормы остаются только на бумаге.</w:t>
      </w:r>
    </w:p>
    <w:p w14:paraId="3F3C268B" w14:textId="78C2719D" w:rsidR="00BD1FA1" w:rsidRPr="00545287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Право реализуется через закон — официально принятый нормативный акт, обязательный к исполнению. Работа права в рамках закона включает:</w:t>
      </w:r>
    </w:p>
    <w:p w14:paraId="42F92717" w14:textId="4F92ABAC" w:rsidR="00545287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Установление правил поведения — законы определяют, что можно, что нельзя и что будет, если нарушить норм</w:t>
      </w:r>
      <w:r>
        <w:rPr>
          <w:color w:val="000000" w:themeColor="text1"/>
          <w:sz w:val="28"/>
          <w:szCs w:val="28"/>
        </w:rPr>
        <w:t>.</w:t>
      </w:r>
    </w:p>
    <w:p w14:paraId="09E154FE" w14:textId="50C31989" w:rsid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 xml:space="preserve">Механизмы защиты — у граждан есть возможность обратиться в суд, прокуратуру, антикоррупционные органы, а </w:t>
      </w:r>
      <w:proofErr w:type="gramStart"/>
      <w:r w:rsidRPr="00BD1FA1">
        <w:rPr>
          <w:color w:val="000000" w:themeColor="text1"/>
          <w:sz w:val="28"/>
          <w:szCs w:val="28"/>
        </w:rPr>
        <w:t>так же</w:t>
      </w:r>
      <w:proofErr w:type="gramEnd"/>
      <w:r w:rsidRPr="00BD1FA1">
        <w:rPr>
          <w:color w:val="000000" w:themeColor="text1"/>
          <w:sz w:val="28"/>
          <w:szCs w:val="28"/>
        </w:rPr>
        <w:t xml:space="preserve"> реализуется через СМИ.</w:t>
      </w:r>
    </w:p>
    <w:p w14:paraId="23FAC1CA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Принцип равенства перед законом — независимо от должности, дохода или положения в обществе, все обязаны соблюдать закон.</w:t>
      </w:r>
    </w:p>
    <w:p w14:paraId="65E93B2C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Однако даже идеальный закон не будет работать, если люди не будут знать, как применять и защищать свои права.</w:t>
      </w:r>
    </w:p>
    <w:p w14:paraId="3F8FEA31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 xml:space="preserve">Дополнительно исполнение права зависит от эффективности работы исполнительной власти, а </w:t>
      </w:r>
      <w:proofErr w:type="gramStart"/>
      <w:r w:rsidRPr="00BD1FA1">
        <w:rPr>
          <w:color w:val="000000" w:themeColor="text1"/>
          <w:sz w:val="28"/>
          <w:szCs w:val="28"/>
        </w:rPr>
        <w:t>так же</w:t>
      </w:r>
      <w:proofErr w:type="gramEnd"/>
      <w:r w:rsidRPr="00BD1FA1">
        <w:rPr>
          <w:color w:val="000000" w:themeColor="text1"/>
          <w:sz w:val="28"/>
          <w:szCs w:val="28"/>
        </w:rPr>
        <w:t xml:space="preserve"> совершенство законотворчества.</w:t>
      </w:r>
    </w:p>
    <w:p w14:paraId="0F182029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Право — это не только обязанность государства. Это и инициатива самих граждан. Если люди не требуют соблюдения своих прав, государственные и частные структуры не будут чувствовать давления или необходимости их соблюдать.</w:t>
      </w:r>
    </w:p>
    <w:p w14:paraId="2B968DE0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Закон начинает реально действовать только тогда, когда его требуют и соблюдают граждане.</w:t>
      </w:r>
    </w:p>
    <w:p w14:paraId="49CDA111" w14:textId="77777777" w:rsidR="00BD1FA1" w:rsidRP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 xml:space="preserve">В большинстве демократических государств реализация прав и формирование законов предполагает активное участие граждан через выборы, </w:t>
      </w:r>
      <w:r w:rsidRPr="00BD1FA1">
        <w:rPr>
          <w:color w:val="000000" w:themeColor="text1"/>
          <w:sz w:val="28"/>
          <w:szCs w:val="28"/>
        </w:rPr>
        <w:lastRenderedPageBreak/>
        <w:t>общественные слушания, инициативные группы и иные формы взаимодействия с институтами власти.</w:t>
      </w:r>
    </w:p>
    <w:p w14:paraId="70A8E915" w14:textId="77777777" w:rsidR="00BD1FA1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BD1FA1">
        <w:rPr>
          <w:color w:val="000000" w:themeColor="text1"/>
          <w:sz w:val="28"/>
          <w:szCs w:val="28"/>
        </w:rPr>
        <w:t>Однако на практике, из-за низкого уровня правовой грамотности населения, участие в этих процессах принимает лишь узкий круг лиц, обладающих соответствующими знаниями, ресурсами и доступом к юридическим механизмам.</w:t>
      </w:r>
    </w:p>
    <w:p w14:paraId="06A7E332" w14:textId="7749E425" w:rsid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Слабая правовая осведомленность граждан подрывает основы правового государства. Это создает угрозу неспособности отстаивать свои права законным способом, особенно в условиях взаимодействия с государственными структурами. Недобросовестные должностные лица, пользуясь правовыми пробелами и слабым контролем, находят возможности для построения сложных коррупционных схем.</w:t>
      </w:r>
    </w:p>
    <w:p w14:paraId="2D1AB85E" w14:textId="13A5BAB4" w:rsid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Одной из таких форм является «законная коррупция» — когда действия, формально не нарушающие закон, по сути нарушают его дух. Речь идет о случаях, когда гарантированные государством бесплатные услуги предоставляются через формальные механизмы, которые делают их платными. Например, создаются частные посредники, формально соответствующие правовым нормам, но фактически зарабатывающие на базовых правах граждан.</w:t>
      </w:r>
    </w:p>
    <w:p w14:paraId="5D1E13A6" w14:textId="77777777" w:rsidR="00186D04" w:rsidRP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Такой вид коррупции трудно поддается уголовному преследованию, так как юридически не нарушаются прямые нормы, а задействуются недостатки в правовом регулировании. Единственным действенным методом борьбы здесь выступает нормативный аудит, выявление пробелов и устранение возможностей для легализации доходов за счет монополизации доступа к правам, то есть меры по повышению правовой грамотности населения.</w:t>
      </w:r>
    </w:p>
    <w:p w14:paraId="65E4C0FC" w14:textId="77777777" w:rsidR="00186D04" w:rsidRP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Таким образом, правовая грамотность — это не только знание закона, но и понимание механизмов его применения и защиты своих интересов. Без правового понимания население становится уязвимым, а коррупционные схемы — более изощренными и замаскированными.</w:t>
      </w:r>
    </w:p>
    <w:p w14:paraId="179D9299" w14:textId="77777777" w:rsidR="00186D04" w:rsidRP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Только через осознанное участие граждан в правовых процессах и массовое правовое просвещение возможно формирование действительно правового государства. Без общественного сознания и желания искоренить коррупцию любые законы будут мертвыми.</w:t>
      </w:r>
    </w:p>
    <w:p w14:paraId="130DC86F" w14:textId="77777777" w:rsid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Правовая грамотность формирует это сознание. Она делает людей активными участниками правовых отношений, а не пассивными наблюдателями.</w:t>
      </w:r>
    </w:p>
    <w:p w14:paraId="68307E2F" w14:textId="5ECC5A53" w:rsidR="00186D04" w:rsidRPr="00186D04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  <w:r w:rsidRPr="00186D04">
        <w:rPr>
          <w:color w:val="000000" w:themeColor="text1"/>
          <w:sz w:val="28"/>
          <w:szCs w:val="28"/>
        </w:rPr>
        <w:t>Борьба с коррупцией невозможна без правовой грамотности. Законы не работают автоматически — они оживают через действия людей. Когда человек знает закон, понимает его и требует исполнения, тогда общество становится защищённым. Поэтому наша задача — повышать правовую культуру и формировать активную гражданскую позицию.</w:t>
      </w:r>
    </w:p>
    <w:p w14:paraId="14CA26B5" w14:textId="77777777" w:rsidR="00186D04" w:rsidRPr="00BD1FA1" w:rsidRDefault="00186D04" w:rsidP="00010D67">
      <w:pPr>
        <w:ind w:firstLine="851"/>
        <w:jc w:val="both"/>
        <w:rPr>
          <w:color w:val="000000" w:themeColor="text1"/>
          <w:sz w:val="28"/>
          <w:szCs w:val="28"/>
        </w:rPr>
      </w:pPr>
    </w:p>
    <w:p w14:paraId="33602655" w14:textId="77777777" w:rsidR="00BD1FA1" w:rsidRPr="00545287" w:rsidRDefault="00BD1FA1" w:rsidP="00010D67">
      <w:pPr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66"/>
        <w:gridCol w:w="4505"/>
      </w:tblGrid>
      <w:tr w:rsidR="00545287" w:rsidRPr="00545287" w14:paraId="163CDA15" w14:textId="77777777" w:rsidTr="00186D04">
        <w:tc>
          <w:tcPr>
            <w:tcW w:w="4566" w:type="dxa"/>
          </w:tcPr>
          <w:p w14:paraId="4C69FD64" w14:textId="77777777" w:rsidR="00545287" w:rsidRPr="00545287" w:rsidRDefault="00545287" w:rsidP="00010D67">
            <w:pPr>
              <w:tabs>
                <w:tab w:val="left" w:pos="9639"/>
              </w:tabs>
              <w:ind w:right="-1" w:firstLine="851"/>
              <w:rPr>
                <w:bCs/>
                <w:color w:val="000000" w:themeColor="text1"/>
                <w:sz w:val="28"/>
                <w:szCs w:val="28"/>
              </w:rPr>
            </w:pPr>
            <w:r w:rsidRPr="00545287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Заместитель директора  </w:t>
            </w:r>
          </w:p>
        </w:tc>
        <w:tc>
          <w:tcPr>
            <w:tcW w:w="4505" w:type="dxa"/>
          </w:tcPr>
          <w:p w14:paraId="192AB3B5" w14:textId="4579244E" w:rsidR="00545287" w:rsidRPr="00545287" w:rsidRDefault="00545287" w:rsidP="00010D67">
            <w:pPr>
              <w:tabs>
                <w:tab w:val="left" w:pos="9639"/>
              </w:tabs>
              <w:ind w:right="-1" w:firstLine="851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45287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Ф. Пшенко</w:t>
            </w:r>
          </w:p>
        </w:tc>
      </w:tr>
    </w:tbl>
    <w:p w14:paraId="339421AA" w14:textId="77777777" w:rsidR="00545287" w:rsidRPr="00545287" w:rsidRDefault="00545287" w:rsidP="003B6B54">
      <w:pPr>
        <w:jc w:val="both"/>
        <w:rPr>
          <w:sz w:val="28"/>
          <w:szCs w:val="28"/>
        </w:rPr>
      </w:pPr>
    </w:p>
    <w:sectPr w:rsidR="00545287" w:rsidRPr="0054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4C0"/>
    <w:multiLevelType w:val="hybridMultilevel"/>
    <w:tmpl w:val="6B4A68AA"/>
    <w:lvl w:ilvl="0" w:tplc="6C46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15B36"/>
    <w:multiLevelType w:val="hybridMultilevel"/>
    <w:tmpl w:val="ADC605EE"/>
    <w:lvl w:ilvl="0" w:tplc="29700B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838705">
    <w:abstractNumId w:val="1"/>
  </w:num>
  <w:num w:numId="2" w16cid:durableId="11275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010D67"/>
    <w:rsid w:val="00060DF7"/>
    <w:rsid w:val="00186D04"/>
    <w:rsid w:val="00275BD5"/>
    <w:rsid w:val="003A3389"/>
    <w:rsid w:val="003B6B54"/>
    <w:rsid w:val="00467FED"/>
    <w:rsid w:val="00514FDD"/>
    <w:rsid w:val="005355EB"/>
    <w:rsid w:val="00545287"/>
    <w:rsid w:val="00562F7E"/>
    <w:rsid w:val="00575A83"/>
    <w:rsid w:val="00577B3D"/>
    <w:rsid w:val="00642CA5"/>
    <w:rsid w:val="006B1952"/>
    <w:rsid w:val="006D74D6"/>
    <w:rsid w:val="00775D7E"/>
    <w:rsid w:val="007852AD"/>
    <w:rsid w:val="00800A6E"/>
    <w:rsid w:val="0083596E"/>
    <w:rsid w:val="00885D7B"/>
    <w:rsid w:val="00A730D1"/>
    <w:rsid w:val="00A856F4"/>
    <w:rsid w:val="00AE016F"/>
    <w:rsid w:val="00AF4925"/>
    <w:rsid w:val="00B655A0"/>
    <w:rsid w:val="00BA01C6"/>
    <w:rsid w:val="00BD1FA1"/>
    <w:rsid w:val="00BF17C7"/>
    <w:rsid w:val="00C618AC"/>
    <w:rsid w:val="00C71102"/>
    <w:rsid w:val="00D86E42"/>
    <w:rsid w:val="00D9114F"/>
    <w:rsid w:val="00E15A85"/>
    <w:rsid w:val="00E15E64"/>
    <w:rsid w:val="00E95277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6D"/>
  <w15:chartTrackingRefBased/>
  <w15:docId w15:val="{FE9F35E1-4E9A-4CC5-AB89-15B7B1D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1,Елжан"/>
    <w:link w:val="a4"/>
    <w:uiPriority w:val="1"/>
    <w:qFormat/>
    <w:rsid w:val="00562F7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1 Знак,Елжан Знак"/>
    <w:link w:val="a3"/>
    <w:uiPriority w:val="1"/>
    <w:locked/>
    <w:rsid w:val="00562F7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F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Балабаева Айнур</dc:creator>
  <cp:keywords/>
  <dc:description/>
  <cp:lastModifiedBy>Балабаева Айнур</cp:lastModifiedBy>
  <cp:revision>8</cp:revision>
  <cp:lastPrinted>2025-07-08T09:52:00Z</cp:lastPrinted>
  <dcterms:created xsi:type="dcterms:W3CDTF">2025-04-07T06:29:00Z</dcterms:created>
  <dcterms:modified xsi:type="dcterms:W3CDTF">2025-07-08T10:02:00Z</dcterms:modified>
</cp:coreProperties>
</file>